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62A653" w14:textId="77777777" w:rsidR="00E60EA2" w:rsidRPr="00E60EA2" w:rsidRDefault="00E60EA2" w:rsidP="00E60EA2">
      <w:pPr>
        <w:spacing w:after="0" w:line="240" w:lineRule="auto"/>
        <w:textAlignment w:val="baseline"/>
        <w:rPr>
          <w:rFonts w:ascii="Segoe UI" w:eastAsia="Times New Roman" w:hAnsi="Segoe UI" w:cs="Segoe UI"/>
          <w:color w:val="2F5496"/>
          <w:sz w:val="18"/>
          <w:szCs w:val="18"/>
          <w:lang w:eastAsia="en-GB"/>
        </w:rPr>
      </w:pPr>
      <w:r w:rsidRPr="00E60EA2">
        <w:rPr>
          <w:noProof/>
        </w:rPr>
        <w:drawing>
          <wp:inline distT="0" distB="0" distL="0" distR="0" wp14:anchorId="0EB99249" wp14:editId="002DC00F">
            <wp:extent cx="2343150" cy="1952625"/>
            <wp:effectExtent l="0" t="0" r="0" b="952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43150" cy="1952625"/>
                    </a:xfrm>
                    <a:prstGeom prst="rect">
                      <a:avLst/>
                    </a:prstGeom>
                    <a:noFill/>
                    <a:ln>
                      <a:noFill/>
                    </a:ln>
                  </pic:spPr>
                </pic:pic>
              </a:graphicData>
            </a:graphic>
          </wp:inline>
        </w:drawing>
      </w:r>
      <w:r w:rsidRPr="00E60EA2">
        <w:rPr>
          <w:noProof/>
        </w:rPr>
        <w:drawing>
          <wp:inline distT="0" distB="0" distL="0" distR="0" wp14:anchorId="762DA223" wp14:editId="4FB21CBD">
            <wp:extent cx="1676400" cy="1762125"/>
            <wp:effectExtent l="0" t="0" r="0" b="9525"/>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76400" cy="1762125"/>
                    </a:xfrm>
                    <a:prstGeom prst="rect">
                      <a:avLst/>
                    </a:prstGeom>
                    <a:noFill/>
                    <a:ln>
                      <a:noFill/>
                    </a:ln>
                  </pic:spPr>
                </pic:pic>
              </a:graphicData>
            </a:graphic>
          </wp:inline>
        </w:drawing>
      </w:r>
      <w:r w:rsidRPr="00E60EA2">
        <w:rPr>
          <w:rFonts w:ascii="Calibri Light" w:eastAsia="Times New Roman" w:hAnsi="Calibri Light" w:cs="Calibri Light"/>
          <w:b/>
          <w:bCs/>
          <w:color w:val="2F5496"/>
          <w:sz w:val="40"/>
          <w:szCs w:val="40"/>
          <w:lang w:eastAsia="en-GB"/>
        </w:rPr>
        <w:t>       Emergency Action Plan</w:t>
      </w:r>
      <w:r w:rsidRPr="00E60EA2">
        <w:rPr>
          <w:rFonts w:ascii="Calibri Light" w:eastAsia="Times New Roman" w:hAnsi="Calibri Light" w:cs="Calibri Light"/>
          <w:color w:val="2F5496"/>
          <w:sz w:val="40"/>
          <w:szCs w:val="40"/>
          <w:lang w:eastAsia="en-GB"/>
        </w:rPr>
        <w:t> </w:t>
      </w:r>
    </w:p>
    <w:p w14:paraId="2293A854" w14:textId="77777777" w:rsidR="00E60EA2" w:rsidRPr="00E60EA2" w:rsidRDefault="00E60EA2" w:rsidP="00E60EA2">
      <w:pPr>
        <w:spacing w:after="0" w:line="240" w:lineRule="auto"/>
        <w:textAlignment w:val="baseline"/>
        <w:rPr>
          <w:rFonts w:ascii="Segoe UI" w:eastAsia="Times New Roman" w:hAnsi="Segoe UI" w:cs="Segoe UI"/>
          <w:sz w:val="18"/>
          <w:szCs w:val="18"/>
          <w:lang w:eastAsia="en-GB"/>
        </w:rPr>
      </w:pPr>
      <w:r w:rsidRPr="00E60EA2">
        <w:rPr>
          <w:rFonts w:ascii="Calibri" w:eastAsia="Times New Roman" w:hAnsi="Calibri" w:cs="Calibri"/>
          <w:sz w:val="24"/>
          <w:szCs w:val="24"/>
          <w:lang w:eastAsia="en-GB"/>
        </w:rPr>
        <w:t xml:space="preserve">                              </w:t>
      </w:r>
      <w:r w:rsidRPr="00E60EA2">
        <w:rPr>
          <w:rFonts w:ascii="Calibri" w:eastAsia="Times New Roman" w:hAnsi="Calibri" w:cs="Calibri"/>
          <w:color w:val="2E74B5"/>
          <w:sz w:val="28"/>
          <w:szCs w:val="28"/>
          <w:lang w:eastAsia="en-GB"/>
        </w:rPr>
        <w:t xml:space="preserve">RAL </w:t>
      </w:r>
      <w:proofErr w:type="spellStart"/>
      <w:r w:rsidRPr="00E60EA2">
        <w:rPr>
          <w:rFonts w:ascii="Calibri" w:eastAsia="Times New Roman" w:hAnsi="Calibri" w:cs="Calibri"/>
          <w:color w:val="2E74B5"/>
          <w:sz w:val="28"/>
          <w:szCs w:val="28"/>
          <w:lang w:eastAsia="en-GB"/>
        </w:rPr>
        <w:t>RecSoc</w:t>
      </w:r>
      <w:proofErr w:type="spellEnd"/>
      <w:r w:rsidRPr="00E60EA2">
        <w:rPr>
          <w:rFonts w:ascii="Calibri" w:eastAsia="Times New Roman" w:hAnsi="Calibri" w:cs="Calibri"/>
          <w:color w:val="2E74B5"/>
          <w:sz w:val="28"/>
          <w:szCs w:val="28"/>
          <w:lang w:eastAsia="en-GB"/>
        </w:rPr>
        <w:t xml:space="preserve"> Pitch </w:t>
      </w:r>
    </w:p>
    <w:p w14:paraId="15AD60C1" w14:textId="77777777" w:rsidR="00E60EA2" w:rsidRPr="00E60EA2" w:rsidRDefault="00E60EA2" w:rsidP="00E60EA2">
      <w:pPr>
        <w:spacing w:after="0" w:line="240" w:lineRule="auto"/>
        <w:textAlignment w:val="baseline"/>
        <w:rPr>
          <w:rFonts w:ascii="Segoe UI" w:eastAsia="Times New Roman" w:hAnsi="Segoe UI" w:cs="Segoe UI"/>
          <w:sz w:val="18"/>
          <w:szCs w:val="18"/>
          <w:lang w:eastAsia="en-GB"/>
        </w:rPr>
      </w:pPr>
      <w:r w:rsidRPr="00E60EA2">
        <w:rPr>
          <w:rFonts w:ascii="Calibri" w:eastAsia="Times New Roman" w:hAnsi="Calibri" w:cs="Calibri"/>
          <w:sz w:val="20"/>
          <w:szCs w:val="20"/>
          <w:lang w:eastAsia="en-GB"/>
        </w:rPr>
        <w:t>This document is intended to help deliver an effective medical response in the event of a player, member of staff or spectator being injured or becoming ill whilst on site at a Harwell Recreation Ground </w:t>
      </w:r>
    </w:p>
    <w:p w14:paraId="37659578" w14:textId="77777777" w:rsidR="00E60EA2" w:rsidRPr="00E60EA2" w:rsidRDefault="00E60EA2" w:rsidP="00E60EA2">
      <w:pPr>
        <w:spacing w:after="0" w:line="240" w:lineRule="auto"/>
        <w:textAlignment w:val="baseline"/>
        <w:rPr>
          <w:rFonts w:ascii="Segoe UI" w:eastAsia="Times New Roman" w:hAnsi="Segoe UI" w:cs="Segoe UI"/>
          <w:sz w:val="18"/>
          <w:szCs w:val="18"/>
          <w:lang w:eastAsia="en-GB"/>
        </w:rPr>
      </w:pPr>
      <w:r w:rsidRPr="00E60EA2">
        <w:rPr>
          <w:rFonts w:ascii="Calibri" w:eastAsia="Times New Roman" w:hAnsi="Calibri" w:cs="Calibri"/>
          <w:sz w:val="20"/>
          <w:szCs w:val="20"/>
          <w:lang w:eastAsia="en-GB"/>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88"/>
        <w:gridCol w:w="7422"/>
      </w:tblGrid>
      <w:tr w:rsidR="00E60EA2" w:rsidRPr="00E60EA2" w14:paraId="37572CC2" w14:textId="77777777" w:rsidTr="00E60EA2">
        <w:trPr>
          <w:trHeight w:val="255"/>
        </w:trPr>
        <w:tc>
          <w:tcPr>
            <w:tcW w:w="1425" w:type="dxa"/>
            <w:tcBorders>
              <w:top w:val="single" w:sz="6" w:space="0" w:color="auto"/>
              <w:left w:val="single" w:sz="6" w:space="0" w:color="auto"/>
              <w:bottom w:val="single" w:sz="6" w:space="0" w:color="auto"/>
              <w:right w:val="single" w:sz="6" w:space="0" w:color="auto"/>
            </w:tcBorders>
            <w:shd w:val="clear" w:color="auto" w:fill="D5DCE4"/>
            <w:hideMark/>
          </w:tcPr>
          <w:p w14:paraId="4F23EFC3"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Club Name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30B1FD82"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Harwell &amp; Hendred Youth Football Club </w:t>
            </w:r>
          </w:p>
        </w:tc>
      </w:tr>
      <w:tr w:rsidR="00E60EA2" w:rsidRPr="00E60EA2" w14:paraId="0D855B19" w14:textId="77777777" w:rsidTr="00E60EA2">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265CE1B9"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Location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544C487A"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 xml:space="preserve">OX11 0DE, RAL </w:t>
            </w:r>
            <w:proofErr w:type="spellStart"/>
            <w:r w:rsidRPr="00E60EA2">
              <w:rPr>
                <w:rFonts w:ascii="Calibri" w:eastAsia="Times New Roman" w:hAnsi="Calibri" w:cs="Calibri"/>
                <w:sz w:val="20"/>
                <w:szCs w:val="20"/>
                <w:lang w:eastAsia="en-GB"/>
              </w:rPr>
              <w:t>RecSoc</w:t>
            </w:r>
            <w:proofErr w:type="spellEnd"/>
            <w:r w:rsidRPr="00E60EA2">
              <w:rPr>
                <w:rFonts w:ascii="Calibri" w:eastAsia="Times New Roman" w:hAnsi="Calibri" w:cs="Calibri"/>
                <w:sz w:val="20"/>
                <w:szCs w:val="20"/>
                <w:lang w:eastAsia="en-GB"/>
              </w:rPr>
              <w:t xml:space="preserve"> Pitch, Road 7, Harwell Campus </w:t>
            </w:r>
          </w:p>
        </w:tc>
      </w:tr>
      <w:tr w:rsidR="00E60EA2" w:rsidRPr="00E60EA2" w14:paraId="569A7A90" w14:textId="77777777" w:rsidTr="00E60EA2">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50047B57"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In Emergency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56FC875B"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Dial RAL security on 01235 778888 and ask for emergency first aid assistance, else </w:t>
            </w:r>
          </w:p>
          <w:p w14:paraId="30E1843A"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 xml:space="preserve">Dial </w:t>
            </w:r>
            <w:r w:rsidRPr="00E60EA2">
              <w:rPr>
                <w:rFonts w:ascii="Calibri" w:eastAsia="Times New Roman" w:hAnsi="Calibri" w:cs="Calibri"/>
                <w:b/>
                <w:bCs/>
                <w:color w:val="FF0000"/>
                <w:sz w:val="20"/>
                <w:szCs w:val="20"/>
                <w:lang w:eastAsia="en-GB"/>
              </w:rPr>
              <w:t>999</w:t>
            </w:r>
            <w:r w:rsidRPr="00E60EA2">
              <w:rPr>
                <w:rFonts w:ascii="Calibri" w:eastAsia="Times New Roman" w:hAnsi="Calibri" w:cs="Calibri"/>
                <w:sz w:val="20"/>
                <w:szCs w:val="20"/>
                <w:lang w:eastAsia="en-GB"/>
              </w:rPr>
              <w:t xml:space="preserve"> from any mobile phone, even if locked, follow emergency dialling screen prompts. Inform security on 01235 445545 that an ambulance is coming to scene </w:t>
            </w:r>
          </w:p>
        </w:tc>
      </w:tr>
      <w:tr w:rsidR="00E60EA2" w:rsidRPr="00E60EA2" w14:paraId="25B73929" w14:textId="77777777" w:rsidTr="00E60EA2">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7F5CC9D0"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color w:val="FFFFFF"/>
                <w:sz w:val="20"/>
                <w:szCs w:val="20"/>
                <w:lang w:eastAsia="en-GB"/>
              </w:rPr>
              <w:t>First-Aider Information </w:t>
            </w:r>
          </w:p>
        </w:tc>
      </w:tr>
      <w:tr w:rsidR="00E60EA2" w:rsidRPr="00E60EA2" w14:paraId="720FD007" w14:textId="77777777" w:rsidTr="00E60EA2">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01189278"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All HHYFC managers and coaches hold an Emergency First Aid Certificate (as a minimum) from the FA.  They will be able to assist in the event of a medical emergency or should you require any assistance. </w:t>
            </w:r>
          </w:p>
          <w:p w14:paraId="26B7BE64"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RAL Security on 1235 445545 can also provide advise/assistance as required </w:t>
            </w:r>
          </w:p>
        </w:tc>
      </w:tr>
      <w:tr w:rsidR="00E60EA2" w:rsidRPr="00E60EA2" w14:paraId="6E136388" w14:textId="77777777" w:rsidTr="00E60EA2">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63AC8FBE"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color w:val="FFFFFF"/>
                <w:sz w:val="20"/>
                <w:szCs w:val="20"/>
                <w:lang w:eastAsia="en-GB"/>
              </w:rPr>
              <w:t>Ambulance Access Route </w:t>
            </w:r>
          </w:p>
        </w:tc>
      </w:tr>
      <w:tr w:rsidR="00E60EA2" w:rsidRPr="00E60EA2" w14:paraId="165B1108" w14:textId="77777777" w:rsidTr="00E60EA2">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78DE4DBE"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Vehicle access to pitches. From the A4185 Newbury Road, turn into the Fermi Avenue Harwell Campus entrance. Turn left at the roundabout into Road 7and follow the road round to the right.  Entrance onto the pitches is on the left-hand side via the double metal gates, as shown by the red arrow below.  </w:t>
            </w:r>
          </w:p>
          <w:p w14:paraId="03595D40"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 xml:space="preserve">What3Words: Vehicular pitch access: </w:t>
            </w:r>
            <w:hyperlink r:id="rId6" w:tgtFrame="_blank" w:history="1">
              <w:r w:rsidRPr="00E60EA2">
                <w:rPr>
                  <w:rFonts w:ascii="Calibri" w:eastAsia="Times New Roman" w:hAnsi="Calibri" w:cs="Calibri"/>
                  <w:color w:val="0563C1"/>
                  <w:sz w:val="20"/>
                  <w:szCs w:val="20"/>
                  <w:u w:val="single"/>
                  <w:lang w:eastAsia="en-GB"/>
                </w:rPr>
                <w:t>https://w3w</w:t>
              </w:r>
              <w:r w:rsidRPr="00E60EA2">
                <w:rPr>
                  <w:rFonts w:ascii="Calibri" w:eastAsia="Times New Roman" w:hAnsi="Calibri" w:cs="Calibri"/>
                  <w:color w:val="0563C1"/>
                  <w:sz w:val="20"/>
                  <w:szCs w:val="20"/>
                  <w:u w:val="single"/>
                  <w:shd w:val="clear" w:color="auto" w:fill="F2F4F5"/>
                  <w:lang w:eastAsia="en-GB"/>
                </w:rPr>
                <w:t>.</w:t>
              </w:r>
              <w:r w:rsidRPr="00E60EA2">
                <w:rPr>
                  <w:rFonts w:ascii="Calibri" w:eastAsia="Times New Roman" w:hAnsi="Calibri" w:cs="Calibri"/>
                  <w:color w:val="0563C1"/>
                  <w:sz w:val="20"/>
                  <w:szCs w:val="20"/>
                  <w:u w:val="single"/>
                  <w:lang w:eastAsia="en-GB"/>
                </w:rPr>
                <w:t>co/march</w:t>
              </w:r>
              <w:r w:rsidRPr="00E60EA2">
                <w:rPr>
                  <w:rFonts w:ascii="Calibri" w:eastAsia="Times New Roman" w:hAnsi="Calibri" w:cs="Calibri"/>
                  <w:color w:val="0563C1"/>
                  <w:sz w:val="20"/>
                  <w:szCs w:val="20"/>
                  <w:u w:val="single"/>
                  <w:shd w:val="clear" w:color="auto" w:fill="F2F4F5"/>
                  <w:lang w:eastAsia="en-GB"/>
                </w:rPr>
                <w:t>.</w:t>
              </w:r>
              <w:r w:rsidRPr="00E60EA2">
                <w:rPr>
                  <w:rFonts w:ascii="Calibri" w:eastAsia="Times New Roman" w:hAnsi="Calibri" w:cs="Calibri"/>
                  <w:color w:val="0563C1"/>
                  <w:sz w:val="20"/>
                  <w:szCs w:val="20"/>
                  <w:u w:val="single"/>
                  <w:lang w:eastAsia="en-GB"/>
                </w:rPr>
                <w:t>solar</w:t>
              </w:r>
              <w:r w:rsidRPr="00E60EA2">
                <w:rPr>
                  <w:rFonts w:ascii="Calibri" w:eastAsia="Times New Roman" w:hAnsi="Calibri" w:cs="Calibri"/>
                  <w:color w:val="0563C1"/>
                  <w:sz w:val="20"/>
                  <w:szCs w:val="20"/>
                  <w:u w:val="single"/>
                  <w:shd w:val="clear" w:color="auto" w:fill="F2F4F5"/>
                  <w:lang w:eastAsia="en-GB"/>
                </w:rPr>
                <w:t>.</w:t>
              </w:r>
              <w:r w:rsidRPr="00E60EA2">
                <w:rPr>
                  <w:rFonts w:ascii="Calibri" w:eastAsia="Times New Roman" w:hAnsi="Calibri" w:cs="Calibri"/>
                  <w:color w:val="0563C1"/>
                  <w:sz w:val="20"/>
                  <w:szCs w:val="20"/>
                  <w:u w:val="single"/>
                  <w:lang w:eastAsia="en-GB"/>
                </w:rPr>
                <w:t>named</w:t>
              </w:r>
            </w:hyperlink>
            <w:r w:rsidRPr="00E60EA2">
              <w:rPr>
                <w:rFonts w:ascii="Source Sans Pro" w:eastAsia="Times New Roman" w:hAnsi="Source Sans Pro" w:cs="Times New Roman"/>
                <w:color w:val="0A3049"/>
                <w:sz w:val="24"/>
                <w:szCs w:val="24"/>
                <w:lang w:eastAsia="en-GB"/>
              </w:rPr>
              <w:t> </w:t>
            </w:r>
          </w:p>
        </w:tc>
      </w:tr>
      <w:tr w:rsidR="00E60EA2" w:rsidRPr="00E60EA2" w14:paraId="78C677D9" w14:textId="77777777" w:rsidTr="00E60EA2">
        <w:trPr>
          <w:trHeight w:val="255"/>
        </w:trPr>
        <w:tc>
          <w:tcPr>
            <w:tcW w:w="9195" w:type="dxa"/>
            <w:gridSpan w:val="2"/>
            <w:tcBorders>
              <w:top w:val="single" w:sz="6" w:space="0" w:color="auto"/>
              <w:left w:val="single" w:sz="6" w:space="0" w:color="auto"/>
              <w:bottom w:val="single" w:sz="6" w:space="0" w:color="auto"/>
              <w:right w:val="single" w:sz="6" w:space="0" w:color="auto"/>
            </w:tcBorders>
            <w:shd w:val="clear" w:color="auto" w:fill="auto"/>
            <w:hideMark/>
          </w:tcPr>
          <w:p w14:paraId="3EA91CE6"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noProof/>
              </w:rPr>
              <w:lastRenderedPageBreak/>
              <w:drawing>
                <wp:inline distT="0" distB="0" distL="0" distR="0" wp14:anchorId="7F0568D4" wp14:editId="0D939BFB">
                  <wp:extent cx="7458075" cy="3762375"/>
                  <wp:effectExtent l="0" t="0" r="9525" b="952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458075" cy="3762375"/>
                          </a:xfrm>
                          <a:prstGeom prst="rect">
                            <a:avLst/>
                          </a:prstGeom>
                          <a:noFill/>
                          <a:ln>
                            <a:noFill/>
                          </a:ln>
                        </pic:spPr>
                      </pic:pic>
                    </a:graphicData>
                  </a:graphic>
                </wp:inline>
              </w:drawing>
            </w:r>
            <w:r w:rsidRPr="00E60EA2">
              <w:rPr>
                <w:rFonts w:ascii="Calibri" w:eastAsia="Times New Roman" w:hAnsi="Calibri" w:cs="Calibri"/>
                <w:sz w:val="20"/>
                <w:szCs w:val="20"/>
                <w:lang w:eastAsia="en-GB"/>
              </w:rPr>
              <w:t> </w:t>
            </w:r>
          </w:p>
        </w:tc>
      </w:tr>
      <w:tr w:rsidR="00E60EA2" w:rsidRPr="00E60EA2" w14:paraId="5B40F644" w14:textId="77777777" w:rsidTr="00E60EA2">
        <w:trPr>
          <w:trHeight w:val="300"/>
        </w:trPr>
        <w:tc>
          <w:tcPr>
            <w:tcW w:w="9195" w:type="dxa"/>
            <w:gridSpan w:val="2"/>
            <w:tcBorders>
              <w:top w:val="single" w:sz="6" w:space="0" w:color="auto"/>
              <w:left w:val="single" w:sz="6" w:space="0" w:color="auto"/>
              <w:bottom w:val="single" w:sz="6" w:space="0" w:color="auto"/>
              <w:right w:val="single" w:sz="6" w:space="0" w:color="auto"/>
            </w:tcBorders>
            <w:shd w:val="clear" w:color="auto" w:fill="2F5496"/>
            <w:hideMark/>
          </w:tcPr>
          <w:p w14:paraId="70F0A6EE"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color w:val="FFFFFF"/>
                <w:sz w:val="20"/>
                <w:szCs w:val="20"/>
                <w:lang w:eastAsia="en-GB"/>
              </w:rPr>
              <w:t>Closest A&amp;E Hospital </w:t>
            </w:r>
          </w:p>
        </w:tc>
      </w:tr>
      <w:tr w:rsidR="00E60EA2" w:rsidRPr="00E60EA2" w14:paraId="36837CC0" w14:textId="77777777" w:rsidTr="00E60EA2">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663467A4"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Nearest Hospital (with A&amp;E Dept.)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0378EFB9"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noProof/>
              </w:rPr>
              <w:drawing>
                <wp:inline distT="0" distB="0" distL="0" distR="0" wp14:anchorId="72D3B589" wp14:editId="3EE8424E">
                  <wp:extent cx="2143125" cy="2143125"/>
                  <wp:effectExtent l="0" t="0" r="9525" b="952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43125" cy="2143125"/>
                          </a:xfrm>
                          <a:prstGeom prst="rect">
                            <a:avLst/>
                          </a:prstGeom>
                          <a:noFill/>
                          <a:ln>
                            <a:noFill/>
                          </a:ln>
                        </pic:spPr>
                      </pic:pic>
                    </a:graphicData>
                  </a:graphic>
                </wp:inline>
              </w:drawing>
            </w:r>
            <w:r w:rsidRPr="00E60EA2">
              <w:rPr>
                <w:rFonts w:ascii="Calibri" w:eastAsia="Times New Roman" w:hAnsi="Calibri" w:cs="Calibri"/>
                <w:sz w:val="20"/>
                <w:szCs w:val="20"/>
                <w:lang w:eastAsia="en-GB"/>
              </w:rPr>
              <w:t>John Radcliffe Hospital, Headley Way, Headington, Oxford, OX3 9DU. </w:t>
            </w:r>
          </w:p>
          <w:p w14:paraId="51914A52"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Open 24 hours. Tel 01865 741166 </w:t>
            </w:r>
          </w:p>
          <w:p w14:paraId="4DDD1BE2"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18.4 miles. Journey time approx. 35 mins: </w:t>
            </w:r>
          </w:p>
        </w:tc>
      </w:tr>
      <w:tr w:rsidR="00E60EA2" w:rsidRPr="00E60EA2" w14:paraId="6C438ACE" w14:textId="77777777" w:rsidTr="00E60EA2">
        <w:trPr>
          <w:trHeight w:val="465"/>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6D55AECF"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Directions to Hospital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0B202BF8"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20"/>
                <w:szCs w:val="20"/>
                <w:lang w:eastAsia="en-GB"/>
              </w:rPr>
              <w:t>Follow Road 7 back to the roundabout and take the 3</w:t>
            </w:r>
            <w:r w:rsidRPr="00E60EA2">
              <w:rPr>
                <w:rFonts w:ascii="Calibri" w:eastAsia="Times New Roman" w:hAnsi="Calibri" w:cs="Calibri"/>
                <w:sz w:val="16"/>
                <w:szCs w:val="16"/>
                <w:vertAlign w:val="superscript"/>
                <w:lang w:eastAsia="en-GB"/>
              </w:rPr>
              <w:t>rd</w:t>
            </w:r>
            <w:r w:rsidRPr="00E60EA2">
              <w:rPr>
                <w:rFonts w:ascii="Calibri" w:eastAsia="Times New Roman" w:hAnsi="Calibri" w:cs="Calibri"/>
                <w:sz w:val="20"/>
                <w:szCs w:val="20"/>
                <w:lang w:eastAsia="en-GB"/>
              </w:rPr>
              <w:t xml:space="preserve"> exit right onto Fermi Avenue. Exit Harwell Campus, turning right onto Newbury Road, A4185. At the roundabout, take the 1</w:t>
            </w:r>
            <w:r w:rsidRPr="00E60EA2">
              <w:rPr>
                <w:rFonts w:ascii="Calibri" w:eastAsia="Times New Roman" w:hAnsi="Calibri" w:cs="Calibri"/>
                <w:sz w:val="16"/>
                <w:szCs w:val="16"/>
                <w:vertAlign w:val="superscript"/>
                <w:lang w:eastAsia="en-GB"/>
              </w:rPr>
              <w:t>st</w:t>
            </w:r>
            <w:r w:rsidRPr="00E60EA2">
              <w:rPr>
                <w:rFonts w:ascii="Calibri" w:eastAsia="Times New Roman" w:hAnsi="Calibri" w:cs="Calibri"/>
                <w:sz w:val="20"/>
                <w:szCs w:val="20"/>
                <w:lang w:eastAsia="en-GB"/>
              </w:rPr>
              <w:t xml:space="preserve"> exit onto the A34 heading north.  After 12.5 miles, exit the A34 at the Oxford Ring Road/Southern Bypass. Turn left at the next roundabout onto the A4144.  Turn right onto Weirs Lane/B4495 and left at the end of the road onto Iffley Road/A4158.  At the roundabout, take the 3</w:t>
            </w:r>
            <w:r w:rsidRPr="00E60EA2">
              <w:rPr>
                <w:rFonts w:ascii="Calibri" w:eastAsia="Times New Roman" w:hAnsi="Calibri" w:cs="Calibri"/>
                <w:sz w:val="16"/>
                <w:szCs w:val="16"/>
                <w:vertAlign w:val="superscript"/>
                <w:lang w:eastAsia="en-GB"/>
              </w:rPr>
              <w:t>rd</w:t>
            </w:r>
            <w:r w:rsidRPr="00E60EA2">
              <w:rPr>
                <w:rFonts w:ascii="Calibri" w:eastAsia="Times New Roman" w:hAnsi="Calibri" w:cs="Calibri"/>
                <w:sz w:val="20"/>
                <w:szCs w:val="20"/>
                <w:lang w:eastAsia="en-GB"/>
              </w:rPr>
              <w:t xml:space="preserve"> exit onto St Clements St./A420.  Turn left at the mini roundabout onto Marston Road/B4150. After 0.8 miles, turn right at the mini roundabout onto Jack Straws Lane and straight into Staunton Road.  Turn left onto Headley Way/B4495 and then immediately right at the roundabout into the hospital approach. </w:t>
            </w:r>
          </w:p>
        </w:tc>
      </w:tr>
      <w:tr w:rsidR="00E60EA2" w:rsidRPr="00E60EA2" w14:paraId="23CA410E" w14:textId="77777777" w:rsidTr="00E60EA2">
        <w:trPr>
          <w:trHeight w:val="300"/>
        </w:trPr>
        <w:tc>
          <w:tcPr>
            <w:tcW w:w="1425" w:type="dxa"/>
            <w:tcBorders>
              <w:top w:val="single" w:sz="6" w:space="0" w:color="auto"/>
              <w:left w:val="single" w:sz="6" w:space="0" w:color="auto"/>
              <w:bottom w:val="single" w:sz="6" w:space="0" w:color="auto"/>
              <w:right w:val="single" w:sz="6" w:space="0" w:color="auto"/>
            </w:tcBorders>
            <w:shd w:val="clear" w:color="auto" w:fill="D9E2F3"/>
            <w:hideMark/>
          </w:tcPr>
          <w:p w14:paraId="7630E623"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18"/>
                <w:szCs w:val="18"/>
                <w:lang w:eastAsia="en-GB"/>
              </w:rPr>
              <w:t>Last Reviewed </w:t>
            </w:r>
          </w:p>
        </w:tc>
        <w:tc>
          <w:tcPr>
            <w:tcW w:w="7770" w:type="dxa"/>
            <w:tcBorders>
              <w:top w:val="single" w:sz="6" w:space="0" w:color="auto"/>
              <w:left w:val="single" w:sz="6" w:space="0" w:color="auto"/>
              <w:bottom w:val="single" w:sz="6" w:space="0" w:color="auto"/>
              <w:right w:val="single" w:sz="6" w:space="0" w:color="auto"/>
            </w:tcBorders>
            <w:shd w:val="clear" w:color="auto" w:fill="auto"/>
            <w:hideMark/>
          </w:tcPr>
          <w:p w14:paraId="4CF9BCBB" w14:textId="77777777" w:rsidR="00E60EA2" w:rsidRPr="00E60EA2" w:rsidRDefault="00E60EA2" w:rsidP="00E60EA2">
            <w:pPr>
              <w:spacing w:after="0" w:line="240" w:lineRule="auto"/>
              <w:textAlignment w:val="baseline"/>
              <w:rPr>
                <w:rFonts w:ascii="Times New Roman" w:eastAsia="Times New Roman" w:hAnsi="Times New Roman" w:cs="Times New Roman"/>
                <w:sz w:val="24"/>
                <w:szCs w:val="24"/>
                <w:lang w:eastAsia="en-GB"/>
              </w:rPr>
            </w:pPr>
            <w:r w:rsidRPr="00E60EA2">
              <w:rPr>
                <w:rFonts w:ascii="Calibri" w:eastAsia="Times New Roman" w:hAnsi="Calibri" w:cs="Calibri"/>
                <w:sz w:val="18"/>
                <w:szCs w:val="18"/>
                <w:lang w:eastAsia="en-GB"/>
              </w:rPr>
              <w:t>September 2022 </w:t>
            </w:r>
          </w:p>
        </w:tc>
      </w:tr>
    </w:tbl>
    <w:p w14:paraId="212E77E0" w14:textId="77777777" w:rsidR="00E60EA2" w:rsidRPr="00E60EA2" w:rsidRDefault="00E60EA2" w:rsidP="00E60EA2">
      <w:pPr>
        <w:spacing w:after="0" w:line="240" w:lineRule="auto"/>
        <w:textAlignment w:val="baseline"/>
        <w:rPr>
          <w:rFonts w:ascii="Segoe UI" w:eastAsia="Times New Roman" w:hAnsi="Segoe UI" w:cs="Segoe UI"/>
          <w:sz w:val="18"/>
          <w:szCs w:val="18"/>
          <w:lang w:eastAsia="en-GB"/>
        </w:rPr>
      </w:pPr>
      <w:r w:rsidRPr="00E60EA2">
        <w:rPr>
          <w:rFonts w:ascii="Calibri" w:eastAsia="Times New Roman" w:hAnsi="Calibri" w:cs="Calibri"/>
          <w:sz w:val="20"/>
          <w:szCs w:val="20"/>
          <w:lang w:eastAsia="en-GB"/>
        </w:rPr>
        <w:t> </w:t>
      </w:r>
    </w:p>
    <w:p w14:paraId="336C6F24" w14:textId="77777777" w:rsidR="004B4820" w:rsidRDefault="004B4820"/>
    <w:sectPr w:rsidR="004B482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ource Sans Pro">
    <w:charset w:val="00"/>
    <w:family w:val="swiss"/>
    <w:pitch w:val="variable"/>
    <w:sig w:usb0="600002F7" w:usb1="02000001"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0EA2"/>
    <w:rsid w:val="000B14AA"/>
    <w:rsid w:val="004B4820"/>
    <w:rsid w:val="004E4BD1"/>
    <w:rsid w:val="00E60E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2A35D"/>
  <w15:chartTrackingRefBased/>
  <w15:docId w15:val="{A985AF4F-CEB8-4BE5-A7CD-DF8A0CE9C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6381234">
      <w:bodyDiv w:val="1"/>
      <w:marLeft w:val="0"/>
      <w:marRight w:val="0"/>
      <w:marTop w:val="0"/>
      <w:marBottom w:val="0"/>
      <w:divBdr>
        <w:top w:val="none" w:sz="0" w:space="0" w:color="auto"/>
        <w:left w:val="none" w:sz="0" w:space="0" w:color="auto"/>
        <w:bottom w:val="none" w:sz="0" w:space="0" w:color="auto"/>
        <w:right w:val="none" w:sz="0" w:space="0" w:color="auto"/>
      </w:divBdr>
      <w:divsChild>
        <w:div w:id="1889102803">
          <w:marLeft w:val="0"/>
          <w:marRight w:val="0"/>
          <w:marTop w:val="0"/>
          <w:marBottom w:val="0"/>
          <w:divBdr>
            <w:top w:val="none" w:sz="0" w:space="0" w:color="auto"/>
            <w:left w:val="none" w:sz="0" w:space="0" w:color="auto"/>
            <w:bottom w:val="none" w:sz="0" w:space="0" w:color="auto"/>
            <w:right w:val="none" w:sz="0" w:space="0" w:color="auto"/>
          </w:divBdr>
        </w:div>
        <w:div w:id="786630706">
          <w:marLeft w:val="0"/>
          <w:marRight w:val="0"/>
          <w:marTop w:val="0"/>
          <w:marBottom w:val="0"/>
          <w:divBdr>
            <w:top w:val="none" w:sz="0" w:space="0" w:color="auto"/>
            <w:left w:val="none" w:sz="0" w:space="0" w:color="auto"/>
            <w:bottom w:val="none" w:sz="0" w:space="0" w:color="auto"/>
            <w:right w:val="none" w:sz="0" w:space="0" w:color="auto"/>
          </w:divBdr>
        </w:div>
        <w:div w:id="1785342160">
          <w:marLeft w:val="0"/>
          <w:marRight w:val="0"/>
          <w:marTop w:val="0"/>
          <w:marBottom w:val="0"/>
          <w:divBdr>
            <w:top w:val="none" w:sz="0" w:space="0" w:color="auto"/>
            <w:left w:val="none" w:sz="0" w:space="0" w:color="auto"/>
            <w:bottom w:val="none" w:sz="0" w:space="0" w:color="auto"/>
            <w:right w:val="none" w:sz="0" w:space="0" w:color="auto"/>
          </w:divBdr>
        </w:div>
        <w:div w:id="1007682791">
          <w:marLeft w:val="0"/>
          <w:marRight w:val="0"/>
          <w:marTop w:val="0"/>
          <w:marBottom w:val="0"/>
          <w:divBdr>
            <w:top w:val="none" w:sz="0" w:space="0" w:color="auto"/>
            <w:left w:val="none" w:sz="0" w:space="0" w:color="auto"/>
            <w:bottom w:val="none" w:sz="0" w:space="0" w:color="auto"/>
            <w:right w:val="none" w:sz="0" w:space="0" w:color="auto"/>
          </w:divBdr>
        </w:div>
        <w:div w:id="1106002043">
          <w:marLeft w:val="0"/>
          <w:marRight w:val="0"/>
          <w:marTop w:val="0"/>
          <w:marBottom w:val="0"/>
          <w:divBdr>
            <w:top w:val="none" w:sz="0" w:space="0" w:color="auto"/>
            <w:left w:val="none" w:sz="0" w:space="0" w:color="auto"/>
            <w:bottom w:val="none" w:sz="0" w:space="0" w:color="auto"/>
            <w:right w:val="none" w:sz="0" w:space="0" w:color="auto"/>
          </w:divBdr>
          <w:divsChild>
            <w:div w:id="1711606703">
              <w:marLeft w:val="-75"/>
              <w:marRight w:val="0"/>
              <w:marTop w:val="30"/>
              <w:marBottom w:val="30"/>
              <w:divBdr>
                <w:top w:val="none" w:sz="0" w:space="0" w:color="auto"/>
                <w:left w:val="none" w:sz="0" w:space="0" w:color="auto"/>
                <w:bottom w:val="none" w:sz="0" w:space="0" w:color="auto"/>
                <w:right w:val="none" w:sz="0" w:space="0" w:color="auto"/>
              </w:divBdr>
              <w:divsChild>
                <w:div w:id="1408265782">
                  <w:marLeft w:val="0"/>
                  <w:marRight w:val="0"/>
                  <w:marTop w:val="0"/>
                  <w:marBottom w:val="0"/>
                  <w:divBdr>
                    <w:top w:val="none" w:sz="0" w:space="0" w:color="auto"/>
                    <w:left w:val="none" w:sz="0" w:space="0" w:color="auto"/>
                    <w:bottom w:val="none" w:sz="0" w:space="0" w:color="auto"/>
                    <w:right w:val="none" w:sz="0" w:space="0" w:color="auto"/>
                  </w:divBdr>
                  <w:divsChild>
                    <w:div w:id="573203845">
                      <w:marLeft w:val="0"/>
                      <w:marRight w:val="0"/>
                      <w:marTop w:val="0"/>
                      <w:marBottom w:val="0"/>
                      <w:divBdr>
                        <w:top w:val="none" w:sz="0" w:space="0" w:color="auto"/>
                        <w:left w:val="none" w:sz="0" w:space="0" w:color="auto"/>
                        <w:bottom w:val="none" w:sz="0" w:space="0" w:color="auto"/>
                        <w:right w:val="none" w:sz="0" w:space="0" w:color="auto"/>
                      </w:divBdr>
                    </w:div>
                  </w:divsChild>
                </w:div>
                <w:div w:id="972128154">
                  <w:marLeft w:val="0"/>
                  <w:marRight w:val="0"/>
                  <w:marTop w:val="0"/>
                  <w:marBottom w:val="0"/>
                  <w:divBdr>
                    <w:top w:val="none" w:sz="0" w:space="0" w:color="auto"/>
                    <w:left w:val="none" w:sz="0" w:space="0" w:color="auto"/>
                    <w:bottom w:val="none" w:sz="0" w:space="0" w:color="auto"/>
                    <w:right w:val="none" w:sz="0" w:space="0" w:color="auto"/>
                  </w:divBdr>
                  <w:divsChild>
                    <w:div w:id="836262102">
                      <w:marLeft w:val="0"/>
                      <w:marRight w:val="0"/>
                      <w:marTop w:val="0"/>
                      <w:marBottom w:val="0"/>
                      <w:divBdr>
                        <w:top w:val="none" w:sz="0" w:space="0" w:color="auto"/>
                        <w:left w:val="none" w:sz="0" w:space="0" w:color="auto"/>
                        <w:bottom w:val="none" w:sz="0" w:space="0" w:color="auto"/>
                        <w:right w:val="none" w:sz="0" w:space="0" w:color="auto"/>
                      </w:divBdr>
                    </w:div>
                  </w:divsChild>
                </w:div>
                <w:div w:id="611867624">
                  <w:marLeft w:val="0"/>
                  <w:marRight w:val="0"/>
                  <w:marTop w:val="0"/>
                  <w:marBottom w:val="0"/>
                  <w:divBdr>
                    <w:top w:val="none" w:sz="0" w:space="0" w:color="auto"/>
                    <w:left w:val="none" w:sz="0" w:space="0" w:color="auto"/>
                    <w:bottom w:val="none" w:sz="0" w:space="0" w:color="auto"/>
                    <w:right w:val="none" w:sz="0" w:space="0" w:color="auto"/>
                  </w:divBdr>
                  <w:divsChild>
                    <w:div w:id="1947927083">
                      <w:marLeft w:val="0"/>
                      <w:marRight w:val="0"/>
                      <w:marTop w:val="0"/>
                      <w:marBottom w:val="0"/>
                      <w:divBdr>
                        <w:top w:val="none" w:sz="0" w:space="0" w:color="auto"/>
                        <w:left w:val="none" w:sz="0" w:space="0" w:color="auto"/>
                        <w:bottom w:val="none" w:sz="0" w:space="0" w:color="auto"/>
                        <w:right w:val="none" w:sz="0" w:space="0" w:color="auto"/>
                      </w:divBdr>
                    </w:div>
                  </w:divsChild>
                </w:div>
                <w:div w:id="1341156115">
                  <w:marLeft w:val="0"/>
                  <w:marRight w:val="0"/>
                  <w:marTop w:val="0"/>
                  <w:marBottom w:val="0"/>
                  <w:divBdr>
                    <w:top w:val="none" w:sz="0" w:space="0" w:color="auto"/>
                    <w:left w:val="none" w:sz="0" w:space="0" w:color="auto"/>
                    <w:bottom w:val="none" w:sz="0" w:space="0" w:color="auto"/>
                    <w:right w:val="none" w:sz="0" w:space="0" w:color="auto"/>
                  </w:divBdr>
                  <w:divsChild>
                    <w:div w:id="1987125039">
                      <w:marLeft w:val="0"/>
                      <w:marRight w:val="0"/>
                      <w:marTop w:val="0"/>
                      <w:marBottom w:val="0"/>
                      <w:divBdr>
                        <w:top w:val="none" w:sz="0" w:space="0" w:color="auto"/>
                        <w:left w:val="none" w:sz="0" w:space="0" w:color="auto"/>
                        <w:bottom w:val="none" w:sz="0" w:space="0" w:color="auto"/>
                        <w:right w:val="none" w:sz="0" w:space="0" w:color="auto"/>
                      </w:divBdr>
                    </w:div>
                  </w:divsChild>
                </w:div>
                <w:div w:id="919294581">
                  <w:marLeft w:val="0"/>
                  <w:marRight w:val="0"/>
                  <w:marTop w:val="0"/>
                  <w:marBottom w:val="0"/>
                  <w:divBdr>
                    <w:top w:val="none" w:sz="0" w:space="0" w:color="auto"/>
                    <w:left w:val="none" w:sz="0" w:space="0" w:color="auto"/>
                    <w:bottom w:val="none" w:sz="0" w:space="0" w:color="auto"/>
                    <w:right w:val="none" w:sz="0" w:space="0" w:color="auto"/>
                  </w:divBdr>
                  <w:divsChild>
                    <w:div w:id="1474326213">
                      <w:marLeft w:val="0"/>
                      <w:marRight w:val="0"/>
                      <w:marTop w:val="0"/>
                      <w:marBottom w:val="0"/>
                      <w:divBdr>
                        <w:top w:val="none" w:sz="0" w:space="0" w:color="auto"/>
                        <w:left w:val="none" w:sz="0" w:space="0" w:color="auto"/>
                        <w:bottom w:val="none" w:sz="0" w:space="0" w:color="auto"/>
                        <w:right w:val="none" w:sz="0" w:space="0" w:color="auto"/>
                      </w:divBdr>
                    </w:div>
                  </w:divsChild>
                </w:div>
                <w:div w:id="1979532724">
                  <w:marLeft w:val="0"/>
                  <w:marRight w:val="0"/>
                  <w:marTop w:val="0"/>
                  <w:marBottom w:val="0"/>
                  <w:divBdr>
                    <w:top w:val="none" w:sz="0" w:space="0" w:color="auto"/>
                    <w:left w:val="none" w:sz="0" w:space="0" w:color="auto"/>
                    <w:bottom w:val="none" w:sz="0" w:space="0" w:color="auto"/>
                    <w:right w:val="none" w:sz="0" w:space="0" w:color="auto"/>
                  </w:divBdr>
                  <w:divsChild>
                    <w:div w:id="2101874991">
                      <w:marLeft w:val="0"/>
                      <w:marRight w:val="0"/>
                      <w:marTop w:val="0"/>
                      <w:marBottom w:val="0"/>
                      <w:divBdr>
                        <w:top w:val="none" w:sz="0" w:space="0" w:color="auto"/>
                        <w:left w:val="none" w:sz="0" w:space="0" w:color="auto"/>
                        <w:bottom w:val="none" w:sz="0" w:space="0" w:color="auto"/>
                        <w:right w:val="none" w:sz="0" w:space="0" w:color="auto"/>
                      </w:divBdr>
                    </w:div>
                    <w:div w:id="987511208">
                      <w:marLeft w:val="0"/>
                      <w:marRight w:val="0"/>
                      <w:marTop w:val="0"/>
                      <w:marBottom w:val="0"/>
                      <w:divBdr>
                        <w:top w:val="none" w:sz="0" w:space="0" w:color="auto"/>
                        <w:left w:val="none" w:sz="0" w:space="0" w:color="auto"/>
                        <w:bottom w:val="none" w:sz="0" w:space="0" w:color="auto"/>
                        <w:right w:val="none" w:sz="0" w:space="0" w:color="auto"/>
                      </w:divBdr>
                    </w:div>
                  </w:divsChild>
                </w:div>
                <w:div w:id="1953436757">
                  <w:marLeft w:val="0"/>
                  <w:marRight w:val="0"/>
                  <w:marTop w:val="0"/>
                  <w:marBottom w:val="0"/>
                  <w:divBdr>
                    <w:top w:val="none" w:sz="0" w:space="0" w:color="auto"/>
                    <w:left w:val="none" w:sz="0" w:space="0" w:color="auto"/>
                    <w:bottom w:val="none" w:sz="0" w:space="0" w:color="auto"/>
                    <w:right w:val="none" w:sz="0" w:space="0" w:color="auto"/>
                  </w:divBdr>
                  <w:divsChild>
                    <w:div w:id="726302295">
                      <w:marLeft w:val="0"/>
                      <w:marRight w:val="0"/>
                      <w:marTop w:val="0"/>
                      <w:marBottom w:val="0"/>
                      <w:divBdr>
                        <w:top w:val="none" w:sz="0" w:space="0" w:color="auto"/>
                        <w:left w:val="none" w:sz="0" w:space="0" w:color="auto"/>
                        <w:bottom w:val="none" w:sz="0" w:space="0" w:color="auto"/>
                        <w:right w:val="none" w:sz="0" w:space="0" w:color="auto"/>
                      </w:divBdr>
                    </w:div>
                  </w:divsChild>
                </w:div>
                <w:div w:id="632364733">
                  <w:marLeft w:val="0"/>
                  <w:marRight w:val="0"/>
                  <w:marTop w:val="0"/>
                  <w:marBottom w:val="0"/>
                  <w:divBdr>
                    <w:top w:val="none" w:sz="0" w:space="0" w:color="auto"/>
                    <w:left w:val="none" w:sz="0" w:space="0" w:color="auto"/>
                    <w:bottom w:val="none" w:sz="0" w:space="0" w:color="auto"/>
                    <w:right w:val="none" w:sz="0" w:space="0" w:color="auto"/>
                  </w:divBdr>
                  <w:divsChild>
                    <w:div w:id="85199188">
                      <w:marLeft w:val="0"/>
                      <w:marRight w:val="0"/>
                      <w:marTop w:val="0"/>
                      <w:marBottom w:val="0"/>
                      <w:divBdr>
                        <w:top w:val="none" w:sz="0" w:space="0" w:color="auto"/>
                        <w:left w:val="none" w:sz="0" w:space="0" w:color="auto"/>
                        <w:bottom w:val="none" w:sz="0" w:space="0" w:color="auto"/>
                        <w:right w:val="none" w:sz="0" w:space="0" w:color="auto"/>
                      </w:divBdr>
                    </w:div>
                    <w:div w:id="1722246329">
                      <w:marLeft w:val="0"/>
                      <w:marRight w:val="0"/>
                      <w:marTop w:val="0"/>
                      <w:marBottom w:val="0"/>
                      <w:divBdr>
                        <w:top w:val="none" w:sz="0" w:space="0" w:color="auto"/>
                        <w:left w:val="none" w:sz="0" w:space="0" w:color="auto"/>
                        <w:bottom w:val="none" w:sz="0" w:space="0" w:color="auto"/>
                        <w:right w:val="none" w:sz="0" w:space="0" w:color="auto"/>
                      </w:divBdr>
                    </w:div>
                  </w:divsChild>
                </w:div>
                <w:div w:id="770858666">
                  <w:marLeft w:val="0"/>
                  <w:marRight w:val="0"/>
                  <w:marTop w:val="0"/>
                  <w:marBottom w:val="0"/>
                  <w:divBdr>
                    <w:top w:val="none" w:sz="0" w:space="0" w:color="auto"/>
                    <w:left w:val="none" w:sz="0" w:space="0" w:color="auto"/>
                    <w:bottom w:val="none" w:sz="0" w:space="0" w:color="auto"/>
                    <w:right w:val="none" w:sz="0" w:space="0" w:color="auto"/>
                  </w:divBdr>
                  <w:divsChild>
                    <w:div w:id="1265727547">
                      <w:marLeft w:val="0"/>
                      <w:marRight w:val="0"/>
                      <w:marTop w:val="0"/>
                      <w:marBottom w:val="0"/>
                      <w:divBdr>
                        <w:top w:val="none" w:sz="0" w:space="0" w:color="auto"/>
                        <w:left w:val="none" w:sz="0" w:space="0" w:color="auto"/>
                        <w:bottom w:val="none" w:sz="0" w:space="0" w:color="auto"/>
                        <w:right w:val="none" w:sz="0" w:space="0" w:color="auto"/>
                      </w:divBdr>
                    </w:div>
                  </w:divsChild>
                </w:div>
                <w:div w:id="1605384290">
                  <w:marLeft w:val="0"/>
                  <w:marRight w:val="0"/>
                  <w:marTop w:val="0"/>
                  <w:marBottom w:val="0"/>
                  <w:divBdr>
                    <w:top w:val="none" w:sz="0" w:space="0" w:color="auto"/>
                    <w:left w:val="none" w:sz="0" w:space="0" w:color="auto"/>
                    <w:bottom w:val="none" w:sz="0" w:space="0" w:color="auto"/>
                    <w:right w:val="none" w:sz="0" w:space="0" w:color="auto"/>
                  </w:divBdr>
                  <w:divsChild>
                    <w:div w:id="1331907182">
                      <w:marLeft w:val="0"/>
                      <w:marRight w:val="0"/>
                      <w:marTop w:val="0"/>
                      <w:marBottom w:val="0"/>
                      <w:divBdr>
                        <w:top w:val="none" w:sz="0" w:space="0" w:color="auto"/>
                        <w:left w:val="none" w:sz="0" w:space="0" w:color="auto"/>
                        <w:bottom w:val="none" w:sz="0" w:space="0" w:color="auto"/>
                        <w:right w:val="none" w:sz="0" w:space="0" w:color="auto"/>
                      </w:divBdr>
                    </w:div>
                    <w:div w:id="1847593307">
                      <w:marLeft w:val="0"/>
                      <w:marRight w:val="0"/>
                      <w:marTop w:val="0"/>
                      <w:marBottom w:val="0"/>
                      <w:divBdr>
                        <w:top w:val="none" w:sz="0" w:space="0" w:color="auto"/>
                        <w:left w:val="none" w:sz="0" w:space="0" w:color="auto"/>
                        <w:bottom w:val="none" w:sz="0" w:space="0" w:color="auto"/>
                        <w:right w:val="none" w:sz="0" w:space="0" w:color="auto"/>
                      </w:divBdr>
                    </w:div>
                  </w:divsChild>
                </w:div>
                <w:div w:id="2009213112">
                  <w:marLeft w:val="0"/>
                  <w:marRight w:val="0"/>
                  <w:marTop w:val="0"/>
                  <w:marBottom w:val="0"/>
                  <w:divBdr>
                    <w:top w:val="none" w:sz="0" w:space="0" w:color="auto"/>
                    <w:left w:val="none" w:sz="0" w:space="0" w:color="auto"/>
                    <w:bottom w:val="none" w:sz="0" w:space="0" w:color="auto"/>
                    <w:right w:val="none" w:sz="0" w:space="0" w:color="auto"/>
                  </w:divBdr>
                  <w:divsChild>
                    <w:div w:id="620694328">
                      <w:marLeft w:val="0"/>
                      <w:marRight w:val="0"/>
                      <w:marTop w:val="0"/>
                      <w:marBottom w:val="0"/>
                      <w:divBdr>
                        <w:top w:val="none" w:sz="0" w:space="0" w:color="auto"/>
                        <w:left w:val="none" w:sz="0" w:space="0" w:color="auto"/>
                        <w:bottom w:val="none" w:sz="0" w:space="0" w:color="auto"/>
                        <w:right w:val="none" w:sz="0" w:space="0" w:color="auto"/>
                      </w:divBdr>
                    </w:div>
                  </w:divsChild>
                </w:div>
                <w:div w:id="1740440853">
                  <w:marLeft w:val="0"/>
                  <w:marRight w:val="0"/>
                  <w:marTop w:val="0"/>
                  <w:marBottom w:val="0"/>
                  <w:divBdr>
                    <w:top w:val="none" w:sz="0" w:space="0" w:color="auto"/>
                    <w:left w:val="none" w:sz="0" w:space="0" w:color="auto"/>
                    <w:bottom w:val="none" w:sz="0" w:space="0" w:color="auto"/>
                    <w:right w:val="none" w:sz="0" w:space="0" w:color="auto"/>
                  </w:divBdr>
                  <w:divsChild>
                    <w:div w:id="544374122">
                      <w:marLeft w:val="0"/>
                      <w:marRight w:val="0"/>
                      <w:marTop w:val="0"/>
                      <w:marBottom w:val="0"/>
                      <w:divBdr>
                        <w:top w:val="none" w:sz="0" w:space="0" w:color="auto"/>
                        <w:left w:val="none" w:sz="0" w:space="0" w:color="auto"/>
                        <w:bottom w:val="none" w:sz="0" w:space="0" w:color="auto"/>
                        <w:right w:val="none" w:sz="0" w:space="0" w:color="auto"/>
                      </w:divBdr>
                    </w:div>
                  </w:divsChild>
                </w:div>
                <w:div w:id="385839544">
                  <w:marLeft w:val="0"/>
                  <w:marRight w:val="0"/>
                  <w:marTop w:val="0"/>
                  <w:marBottom w:val="0"/>
                  <w:divBdr>
                    <w:top w:val="none" w:sz="0" w:space="0" w:color="auto"/>
                    <w:left w:val="none" w:sz="0" w:space="0" w:color="auto"/>
                    <w:bottom w:val="none" w:sz="0" w:space="0" w:color="auto"/>
                    <w:right w:val="none" w:sz="0" w:space="0" w:color="auto"/>
                  </w:divBdr>
                  <w:divsChild>
                    <w:div w:id="1875314092">
                      <w:marLeft w:val="0"/>
                      <w:marRight w:val="0"/>
                      <w:marTop w:val="0"/>
                      <w:marBottom w:val="0"/>
                      <w:divBdr>
                        <w:top w:val="none" w:sz="0" w:space="0" w:color="auto"/>
                        <w:left w:val="none" w:sz="0" w:space="0" w:color="auto"/>
                        <w:bottom w:val="none" w:sz="0" w:space="0" w:color="auto"/>
                        <w:right w:val="none" w:sz="0" w:space="0" w:color="auto"/>
                      </w:divBdr>
                    </w:div>
                  </w:divsChild>
                </w:div>
                <w:div w:id="1591742320">
                  <w:marLeft w:val="0"/>
                  <w:marRight w:val="0"/>
                  <w:marTop w:val="0"/>
                  <w:marBottom w:val="0"/>
                  <w:divBdr>
                    <w:top w:val="none" w:sz="0" w:space="0" w:color="auto"/>
                    <w:left w:val="none" w:sz="0" w:space="0" w:color="auto"/>
                    <w:bottom w:val="none" w:sz="0" w:space="0" w:color="auto"/>
                    <w:right w:val="none" w:sz="0" w:space="0" w:color="auto"/>
                  </w:divBdr>
                  <w:divsChild>
                    <w:div w:id="1534227775">
                      <w:marLeft w:val="0"/>
                      <w:marRight w:val="0"/>
                      <w:marTop w:val="0"/>
                      <w:marBottom w:val="0"/>
                      <w:divBdr>
                        <w:top w:val="none" w:sz="0" w:space="0" w:color="auto"/>
                        <w:left w:val="none" w:sz="0" w:space="0" w:color="auto"/>
                        <w:bottom w:val="none" w:sz="0" w:space="0" w:color="auto"/>
                        <w:right w:val="none" w:sz="0" w:space="0" w:color="auto"/>
                      </w:divBdr>
                    </w:div>
                    <w:div w:id="683284989">
                      <w:marLeft w:val="0"/>
                      <w:marRight w:val="0"/>
                      <w:marTop w:val="0"/>
                      <w:marBottom w:val="0"/>
                      <w:divBdr>
                        <w:top w:val="none" w:sz="0" w:space="0" w:color="auto"/>
                        <w:left w:val="none" w:sz="0" w:space="0" w:color="auto"/>
                        <w:bottom w:val="none" w:sz="0" w:space="0" w:color="auto"/>
                        <w:right w:val="none" w:sz="0" w:space="0" w:color="auto"/>
                      </w:divBdr>
                    </w:div>
                    <w:div w:id="2071924422">
                      <w:marLeft w:val="0"/>
                      <w:marRight w:val="0"/>
                      <w:marTop w:val="0"/>
                      <w:marBottom w:val="0"/>
                      <w:divBdr>
                        <w:top w:val="none" w:sz="0" w:space="0" w:color="auto"/>
                        <w:left w:val="none" w:sz="0" w:space="0" w:color="auto"/>
                        <w:bottom w:val="none" w:sz="0" w:space="0" w:color="auto"/>
                        <w:right w:val="none" w:sz="0" w:space="0" w:color="auto"/>
                      </w:divBdr>
                    </w:div>
                  </w:divsChild>
                </w:div>
                <w:div w:id="359745956">
                  <w:marLeft w:val="0"/>
                  <w:marRight w:val="0"/>
                  <w:marTop w:val="0"/>
                  <w:marBottom w:val="0"/>
                  <w:divBdr>
                    <w:top w:val="none" w:sz="0" w:space="0" w:color="auto"/>
                    <w:left w:val="none" w:sz="0" w:space="0" w:color="auto"/>
                    <w:bottom w:val="none" w:sz="0" w:space="0" w:color="auto"/>
                    <w:right w:val="none" w:sz="0" w:space="0" w:color="auto"/>
                  </w:divBdr>
                  <w:divsChild>
                    <w:div w:id="1139961851">
                      <w:marLeft w:val="0"/>
                      <w:marRight w:val="0"/>
                      <w:marTop w:val="0"/>
                      <w:marBottom w:val="0"/>
                      <w:divBdr>
                        <w:top w:val="none" w:sz="0" w:space="0" w:color="auto"/>
                        <w:left w:val="none" w:sz="0" w:space="0" w:color="auto"/>
                        <w:bottom w:val="none" w:sz="0" w:space="0" w:color="auto"/>
                        <w:right w:val="none" w:sz="0" w:space="0" w:color="auto"/>
                      </w:divBdr>
                    </w:div>
                  </w:divsChild>
                </w:div>
                <w:div w:id="1431048981">
                  <w:marLeft w:val="0"/>
                  <w:marRight w:val="0"/>
                  <w:marTop w:val="0"/>
                  <w:marBottom w:val="0"/>
                  <w:divBdr>
                    <w:top w:val="none" w:sz="0" w:space="0" w:color="auto"/>
                    <w:left w:val="none" w:sz="0" w:space="0" w:color="auto"/>
                    <w:bottom w:val="none" w:sz="0" w:space="0" w:color="auto"/>
                    <w:right w:val="none" w:sz="0" w:space="0" w:color="auto"/>
                  </w:divBdr>
                  <w:divsChild>
                    <w:div w:id="1164392331">
                      <w:marLeft w:val="0"/>
                      <w:marRight w:val="0"/>
                      <w:marTop w:val="0"/>
                      <w:marBottom w:val="0"/>
                      <w:divBdr>
                        <w:top w:val="none" w:sz="0" w:space="0" w:color="auto"/>
                        <w:left w:val="none" w:sz="0" w:space="0" w:color="auto"/>
                        <w:bottom w:val="none" w:sz="0" w:space="0" w:color="auto"/>
                        <w:right w:val="none" w:sz="0" w:space="0" w:color="auto"/>
                      </w:divBdr>
                    </w:div>
                  </w:divsChild>
                </w:div>
                <w:div w:id="369114244">
                  <w:marLeft w:val="0"/>
                  <w:marRight w:val="0"/>
                  <w:marTop w:val="0"/>
                  <w:marBottom w:val="0"/>
                  <w:divBdr>
                    <w:top w:val="none" w:sz="0" w:space="0" w:color="auto"/>
                    <w:left w:val="none" w:sz="0" w:space="0" w:color="auto"/>
                    <w:bottom w:val="none" w:sz="0" w:space="0" w:color="auto"/>
                    <w:right w:val="none" w:sz="0" w:space="0" w:color="auto"/>
                  </w:divBdr>
                  <w:divsChild>
                    <w:div w:id="561990622">
                      <w:marLeft w:val="0"/>
                      <w:marRight w:val="0"/>
                      <w:marTop w:val="0"/>
                      <w:marBottom w:val="0"/>
                      <w:divBdr>
                        <w:top w:val="none" w:sz="0" w:space="0" w:color="auto"/>
                        <w:left w:val="none" w:sz="0" w:space="0" w:color="auto"/>
                        <w:bottom w:val="none" w:sz="0" w:space="0" w:color="auto"/>
                        <w:right w:val="none" w:sz="0" w:space="0" w:color="auto"/>
                      </w:divBdr>
                    </w:div>
                  </w:divsChild>
                </w:div>
                <w:div w:id="567426683">
                  <w:marLeft w:val="0"/>
                  <w:marRight w:val="0"/>
                  <w:marTop w:val="0"/>
                  <w:marBottom w:val="0"/>
                  <w:divBdr>
                    <w:top w:val="none" w:sz="0" w:space="0" w:color="auto"/>
                    <w:left w:val="none" w:sz="0" w:space="0" w:color="auto"/>
                    <w:bottom w:val="none" w:sz="0" w:space="0" w:color="auto"/>
                    <w:right w:val="none" w:sz="0" w:space="0" w:color="auto"/>
                  </w:divBdr>
                  <w:divsChild>
                    <w:div w:id="1067729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489394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webSettings" Target="webSettings.xml"/><Relationship Id="rId7" Type="http://schemas.openxmlformats.org/officeDocument/2006/relationships/image" Target="media/image3.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3w.co/march.solar.named" TargetMode="External"/><Relationship Id="rId5" Type="http://schemas.openxmlformats.org/officeDocument/2006/relationships/image" Target="media/image2.jpe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2087</Characters>
  <Application>Microsoft Office Word</Application>
  <DocSecurity>0</DocSecurity>
  <Lines>17</Lines>
  <Paragraphs>4</Paragraphs>
  <ScaleCrop>false</ScaleCrop>
  <Company/>
  <LinksUpToDate>false</LinksUpToDate>
  <CharactersWithSpaces>2448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ben peach</dc:creator>
  <cp:keywords/>
  <dc:description/>
  <cp:lastModifiedBy>ben peach</cp:lastModifiedBy>
  <cp:revision>1</cp:revision>
  <dcterms:created xsi:type="dcterms:W3CDTF">2023-09-04T19:25:00Z</dcterms:created>
  <dcterms:modified xsi:type="dcterms:W3CDTF">2023-09-04T19:26:00Z</dcterms:modified>
</cp:coreProperties>
</file>